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28DA" w14:textId="71C91024" w:rsidR="00817078" w:rsidRDefault="00343EAD">
      <w:pPr>
        <w:jc w:val="center"/>
        <w:rPr>
          <w:rFonts w:ascii="Calibri" w:eastAsia="Calibri" w:hAnsi="Calibri" w:cs="Calibri"/>
          <w:u w:val="single"/>
        </w:rPr>
      </w:pPr>
      <w:r>
        <w:rPr>
          <w:rFonts w:ascii="Calibri" w:eastAsia="Calibri" w:hAnsi="Calibri" w:cs="Calibri"/>
          <w:u w:val="single"/>
        </w:rPr>
        <w:t>YOUR EY SETTING MARKETING</w:t>
      </w:r>
      <w:r w:rsidR="003E7B2F">
        <w:rPr>
          <w:rFonts w:ascii="Calibri" w:eastAsia="Calibri" w:hAnsi="Calibri" w:cs="Calibri"/>
          <w:u w:val="single"/>
        </w:rPr>
        <w:t xml:space="preserve"> POLICY – Sample</w:t>
      </w:r>
    </w:p>
    <w:p w14:paraId="38D728DB" w14:textId="77777777" w:rsidR="00817078" w:rsidRDefault="00817078">
      <w:pPr>
        <w:jc w:val="center"/>
        <w:rPr>
          <w:rFonts w:ascii="Calibri" w:eastAsia="Calibri" w:hAnsi="Calibri" w:cs="Calibri"/>
          <w:u w:val="single"/>
        </w:rPr>
      </w:pPr>
    </w:p>
    <w:p w14:paraId="38D728DC" w14:textId="7CC7A2E3" w:rsidR="00817078" w:rsidRDefault="003E7B2F">
      <w:pPr>
        <w:jc w:val="center"/>
        <w:rPr>
          <w:rFonts w:ascii="Calibri" w:eastAsia="Calibri" w:hAnsi="Calibri" w:cs="Calibri"/>
          <w:i/>
        </w:rPr>
      </w:pPr>
      <w:r>
        <w:rPr>
          <w:rFonts w:ascii="Calibri" w:eastAsia="Calibri" w:hAnsi="Calibri" w:cs="Calibri"/>
          <w:i/>
        </w:rPr>
        <w:t xml:space="preserve">This Sample Policy should be </w:t>
      </w:r>
      <w:r w:rsidR="00A47A91">
        <w:rPr>
          <w:rFonts w:ascii="Calibri" w:eastAsia="Calibri" w:hAnsi="Calibri" w:cs="Calibri"/>
          <w:i/>
        </w:rPr>
        <w:t>edited and</w:t>
      </w:r>
      <w:r>
        <w:rPr>
          <w:rFonts w:ascii="Calibri" w:eastAsia="Calibri" w:hAnsi="Calibri" w:cs="Calibri"/>
          <w:i/>
        </w:rPr>
        <w:t xml:space="preserve"> adapted to ensure it is fit for purpose for your setting. This Sample Policy covers all the basics of what your policy should include. It will need expanding and tailoring to your requirements and to meet the needs of your setting. </w:t>
      </w:r>
    </w:p>
    <w:p w14:paraId="38D728DD" w14:textId="77777777" w:rsidR="00817078" w:rsidRDefault="00817078">
      <w:pPr>
        <w:spacing w:after="200" w:line="276" w:lineRule="auto"/>
        <w:rPr>
          <w:rFonts w:ascii="Calibri" w:eastAsia="Calibri" w:hAnsi="Calibri" w:cs="Calibri"/>
        </w:rPr>
      </w:pPr>
    </w:p>
    <w:p w14:paraId="38D728DE" w14:textId="77777777" w:rsidR="00817078" w:rsidRDefault="003E7B2F">
      <w:pPr>
        <w:rPr>
          <w:rFonts w:ascii="Calibri" w:eastAsia="Calibri" w:hAnsi="Calibri" w:cs="Calibri"/>
          <w:b/>
        </w:rPr>
      </w:pPr>
      <w:r>
        <w:rPr>
          <w:rFonts w:ascii="Calibri" w:eastAsia="Calibri" w:hAnsi="Calibri" w:cs="Calibri"/>
          <w:b/>
        </w:rPr>
        <w:t>Intent</w:t>
      </w:r>
    </w:p>
    <w:p w14:paraId="604A2151" w14:textId="771537B0" w:rsidR="00343EAD" w:rsidRDefault="003E7B2F">
      <w:pPr>
        <w:rPr>
          <w:rFonts w:ascii="Calibri" w:eastAsia="Calibri" w:hAnsi="Calibri" w:cs="Calibri"/>
          <w:shd w:val="clear" w:color="auto" w:fill="FFFF00"/>
        </w:rPr>
      </w:pPr>
      <w:r>
        <w:rPr>
          <w:rFonts w:ascii="Calibri" w:eastAsia="Calibri" w:hAnsi="Calibri" w:cs="Calibri"/>
          <w:shd w:val="clear" w:color="auto" w:fill="FFFF00"/>
        </w:rPr>
        <w:t xml:space="preserve">YOUR EY SETTING </w:t>
      </w:r>
      <w:r w:rsidR="00343EAD">
        <w:rPr>
          <w:rFonts w:ascii="Calibri" w:eastAsia="Calibri" w:hAnsi="Calibri" w:cs="Calibri"/>
          <w:shd w:val="clear" w:color="auto" w:fill="FFFF00"/>
        </w:rPr>
        <w:t xml:space="preserve"> </w:t>
      </w:r>
      <w:r w:rsidR="00FD37D4">
        <w:t xml:space="preserve"> is committed to ensuring that all digital information that is used, recorded, </w:t>
      </w:r>
      <w:proofErr w:type="gramStart"/>
      <w:r w:rsidR="00FD37D4">
        <w:t>transmitted</w:t>
      </w:r>
      <w:proofErr w:type="gramEnd"/>
      <w:r w:rsidR="00FD37D4">
        <w:t xml:space="preserve"> or stored is managed in a way that ensures children, parents and staff are safe from incorrect or inappropriate use. This include</w:t>
      </w:r>
      <w:r w:rsidR="00851DE5">
        <w:t xml:space="preserve">s </w:t>
      </w:r>
      <w:r w:rsidR="00FD37D4">
        <w:t xml:space="preserve">the way in which digital information and imagery is used for marketing purposes. </w:t>
      </w:r>
    </w:p>
    <w:p w14:paraId="38D728E3" w14:textId="52A54865" w:rsidR="00817078" w:rsidRDefault="003E7B2F" w:rsidP="00851DE5">
      <w:pPr>
        <w:rPr>
          <w:rFonts w:ascii="Calibri" w:eastAsia="Calibri" w:hAnsi="Calibri" w:cs="Calibri"/>
        </w:rPr>
      </w:pPr>
      <w:r>
        <w:rPr>
          <w:rFonts w:ascii="Calibri" w:eastAsia="Calibri" w:hAnsi="Calibri" w:cs="Calibri"/>
        </w:rPr>
        <w:t xml:space="preserve">This policy sets out </w:t>
      </w:r>
      <w:r>
        <w:rPr>
          <w:rFonts w:ascii="Calibri" w:eastAsia="Calibri" w:hAnsi="Calibri" w:cs="Calibri"/>
          <w:shd w:val="clear" w:color="auto" w:fill="FFFF00"/>
        </w:rPr>
        <w:t xml:space="preserve">YOUR EY SETTING’s </w:t>
      </w:r>
      <w:r>
        <w:rPr>
          <w:rFonts w:ascii="Calibri" w:eastAsia="Calibri" w:hAnsi="Calibri" w:cs="Calibri"/>
        </w:rPr>
        <w:t xml:space="preserve">commitment and practices with regards to </w:t>
      </w:r>
      <w:r w:rsidR="00FE4E74">
        <w:rPr>
          <w:rFonts w:ascii="Calibri" w:eastAsia="Calibri" w:hAnsi="Calibri" w:cs="Calibri"/>
        </w:rPr>
        <w:t xml:space="preserve">marketing our setting, including on social media channels. </w:t>
      </w:r>
    </w:p>
    <w:p w14:paraId="30B2C32D" w14:textId="77777777" w:rsidR="00BB5ADA" w:rsidRDefault="00D226D5" w:rsidP="00851DE5">
      <w:r>
        <w:t>This policy lays down clear guidelines which will ensure that everyone connected with the nursery adheres to</w:t>
      </w:r>
      <w:r w:rsidR="00055586">
        <w:t xml:space="preserve"> and understands</w:t>
      </w:r>
      <w:r>
        <w:t xml:space="preserve"> what we would deem as acceptable </w:t>
      </w:r>
      <w:r w:rsidR="00F1364B">
        <w:t xml:space="preserve">marketing and use of marketing materials. </w:t>
      </w:r>
      <w:r w:rsidR="002850B4">
        <w:t xml:space="preserve">The following legislation is </w:t>
      </w:r>
      <w:proofErr w:type="gramStart"/>
      <w:r w:rsidR="002850B4">
        <w:t>taken into account</w:t>
      </w:r>
      <w:proofErr w:type="gramEnd"/>
      <w:r w:rsidR="002850B4">
        <w:t xml:space="preserve"> when writing this policy: </w:t>
      </w:r>
    </w:p>
    <w:p w14:paraId="08C487C6" w14:textId="11CFE8E9" w:rsidR="00BB5ADA" w:rsidRDefault="00741FDB" w:rsidP="00757121">
      <w:pPr>
        <w:pStyle w:val="ListParagraph"/>
        <w:numPr>
          <w:ilvl w:val="0"/>
          <w:numId w:val="9"/>
        </w:numPr>
      </w:pPr>
      <w:r>
        <w:t xml:space="preserve">The Computer Misuse Act (1990) </w:t>
      </w:r>
    </w:p>
    <w:p w14:paraId="77F299AC" w14:textId="4D2E1C43" w:rsidR="00BB5ADA" w:rsidRDefault="00741FDB" w:rsidP="00757121">
      <w:pPr>
        <w:pStyle w:val="ListParagraph"/>
        <w:numPr>
          <w:ilvl w:val="0"/>
          <w:numId w:val="9"/>
        </w:numPr>
      </w:pPr>
      <w:r>
        <w:t xml:space="preserve">The Copyright, Design and Patents Act (1988) </w:t>
      </w:r>
    </w:p>
    <w:p w14:paraId="2863C872" w14:textId="5B61E607" w:rsidR="00BB5ADA" w:rsidRDefault="00741FDB" w:rsidP="00757121">
      <w:pPr>
        <w:pStyle w:val="ListParagraph"/>
        <w:numPr>
          <w:ilvl w:val="0"/>
          <w:numId w:val="9"/>
        </w:numPr>
      </w:pPr>
      <w:r>
        <w:t xml:space="preserve">The Data Protection Act (1998) </w:t>
      </w:r>
    </w:p>
    <w:p w14:paraId="30302C1C" w14:textId="0876EB64" w:rsidR="00757121" w:rsidRDefault="00741FDB" w:rsidP="00757121">
      <w:pPr>
        <w:pStyle w:val="ListParagraph"/>
        <w:numPr>
          <w:ilvl w:val="0"/>
          <w:numId w:val="9"/>
        </w:numPr>
      </w:pPr>
      <w:r>
        <w:t xml:space="preserve">The </w:t>
      </w:r>
      <w:r w:rsidR="00757121">
        <w:t>Childrens Act (1989)</w:t>
      </w:r>
    </w:p>
    <w:p w14:paraId="23910ECB" w14:textId="77777777" w:rsidR="00757121" w:rsidRPr="00C7760C" w:rsidRDefault="00741FDB" w:rsidP="00757121">
      <w:pPr>
        <w:pStyle w:val="ListParagraph"/>
        <w:numPr>
          <w:ilvl w:val="0"/>
          <w:numId w:val="7"/>
        </w:numPr>
        <w:rPr>
          <w:rFonts w:ascii="Calibri" w:eastAsia="Calibri" w:hAnsi="Calibri" w:cs="Calibri"/>
        </w:rPr>
      </w:pPr>
      <w:r w:rsidRPr="00C7760C">
        <w:t xml:space="preserve">The CCTV Code of Practice produced by the Information </w:t>
      </w:r>
      <w:proofErr w:type="gramStart"/>
      <w:r w:rsidRPr="00C7760C">
        <w:t>Commissioner;</w:t>
      </w:r>
      <w:proofErr w:type="gramEnd"/>
    </w:p>
    <w:p w14:paraId="0A389802" w14:textId="4F614217" w:rsidR="00D226D5" w:rsidRPr="00C7760C" w:rsidRDefault="00741FDB" w:rsidP="00757121">
      <w:pPr>
        <w:pStyle w:val="ListParagraph"/>
        <w:numPr>
          <w:ilvl w:val="0"/>
          <w:numId w:val="7"/>
        </w:numPr>
        <w:rPr>
          <w:rFonts w:eastAsia="Calibri" w:cstheme="minorHAnsi"/>
        </w:rPr>
      </w:pPr>
      <w:r w:rsidRPr="00C7760C">
        <w:rPr>
          <w:rFonts w:cstheme="minorHAnsi"/>
        </w:rPr>
        <w:t xml:space="preserve"> </w:t>
      </w:r>
      <w:r w:rsidR="00C7760C" w:rsidRPr="00C7760C">
        <w:rPr>
          <w:rFonts w:cstheme="minorHAnsi"/>
          <w:color w:val="111111"/>
          <w:shd w:val="clear" w:color="auto" w:fill="FFFFFF"/>
        </w:rPr>
        <w:t>The General Data Protection Regulation (EU) </w:t>
      </w:r>
      <w:r w:rsidR="00C7760C" w:rsidRPr="00C7760C">
        <w:rPr>
          <w:rStyle w:val="Strong"/>
          <w:rFonts w:cstheme="minorHAnsi"/>
          <w:color w:val="111111"/>
          <w:shd w:val="clear" w:color="auto" w:fill="FFFFFF"/>
        </w:rPr>
        <w:t>2016/679</w:t>
      </w:r>
      <w:r w:rsidR="00C7760C" w:rsidRPr="00C7760C">
        <w:rPr>
          <w:rFonts w:cstheme="minorHAnsi"/>
          <w:color w:val="111111"/>
          <w:shd w:val="clear" w:color="auto" w:fill="FFFFFF"/>
        </w:rPr>
        <w:t> (GDPR)</w:t>
      </w:r>
    </w:p>
    <w:p w14:paraId="38D728E4" w14:textId="77777777" w:rsidR="00817078" w:rsidRDefault="00817078">
      <w:pPr>
        <w:rPr>
          <w:rFonts w:ascii="Calibri" w:eastAsia="Calibri" w:hAnsi="Calibri" w:cs="Calibri"/>
        </w:rPr>
      </w:pPr>
    </w:p>
    <w:p w14:paraId="38D728E5" w14:textId="77777777" w:rsidR="00817078" w:rsidRDefault="003E7B2F">
      <w:pPr>
        <w:rPr>
          <w:rFonts w:ascii="Calibri" w:eastAsia="Calibri" w:hAnsi="Calibri" w:cs="Calibri"/>
        </w:rPr>
      </w:pPr>
      <w:r>
        <w:rPr>
          <w:rFonts w:ascii="Calibri" w:eastAsia="Calibri" w:hAnsi="Calibri" w:cs="Calibri"/>
          <w:shd w:val="clear" w:color="auto" w:fill="FFFF00"/>
        </w:rPr>
        <w:t xml:space="preserve">YOUR EY </w:t>
      </w:r>
      <w:proofErr w:type="gramStart"/>
      <w:r>
        <w:rPr>
          <w:rFonts w:ascii="Calibri" w:eastAsia="Calibri" w:hAnsi="Calibri" w:cs="Calibri"/>
          <w:shd w:val="clear" w:color="auto" w:fill="FFFF00"/>
        </w:rPr>
        <w:t xml:space="preserve">SETTING </w:t>
      </w:r>
      <w:r>
        <w:rPr>
          <w:rFonts w:ascii="Calibri" w:eastAsia="Calibri" w:hAnsi="Calibri" w:cs="Calibri"/>
        </w:rPr>
        <w:t xml:space="preserve"> sets</w:t>
      </w:r>
      <w:proofErr w:type="gramEnd"/>
      <w:r>
        <w:rPr>
          <w:rFonts w:ascii="Calibri" w:eastAsia="Calibri" w:hAnsi="Calibri" w:cs="Calibri"/>
        </w:rPr>
        <w:t xml:space="preserve"> out the following intent:</w:t>
      </w:r>
    </w:p>
    <w:p w14:paraId="38D728E6" w14:textId="77777777" w:rsidR="00817078" w:rsidRDefault="00817078">
      <w:pPr>
        <w:rPr>
          <w:rFonts w:ascii="Calibri" w:eastAsia="Calibri" w:hAnsi="Calibri" w:cs="Calibri"/>
        </w:rPr>
      </w:pPr>
    </w:p>
    <w:p w14:paraId="38D728E7" w14:textId="77777777" w:rsidR="00817078" w:rsidRDefault="003E7B2F">
      <w:pPr>
        <w:rPr>
          <w:rFonts w:ascii="Calibri" w:eastAsia="Calibri" w:hAnsi="Calibri" w:cs="Calibri"/>
        </w:rPr>
      </w:pPr>
      <w:r>
        <w:rPr>
          <w:rFonts w:ascii="Calibri" w:eastAsia="Calibri" w:hAnsi="Calibri" w:cs="Calibri"/>
        </w:rPr>
        <w:t>We will....</w:t>
      </w:r>
    </w:p>
    <w:p w14:paraId="38D728E8" w14:textId="77777777" w:rsidR="00817078" w:rsidRDefault="00817078">
      <w:pPr>
        <w:rPr>
          <w:rFonts w:ascii="Calibri" w:eastAsia="Calibri" w:hAnsi="Calibri" w:cs="Calibri"/>
        </w:rPr>
      </w:pPr>
    </w:p>
    <w:p w14:paraId="38D728E9" w14:textId="122C928F" w:rsidR="00817078" w:rsidRDefault="003E7B2F">
      <w:pPr>
        <w:numPr>
          <w:ilvl w:val="0"/>
          <w:numId w:val="1"/>
        </w:numPr>
        <w:ind w:left="720" w:hanging="360"/>
        <w:rPr>
          <w:rFonts w:ascii="Calibri" w:eastAsia="Calibri" w:hAnsi="Calibri" w:cs="Calibri"/>
          <w:color w:val="000000"/>
        </w:rPr>
      </w:pPr>
      <w:r>
        <w:rPr>
          <w:rFonts w:ascii="Calibri" w:eastAsia="Calibri" w:hAnsi="Calibri" w:cs="Calibri"/>
        </w:rPr>
        <w:t xml:space="preserve">Positively promote and safeguard </w:t>
      </w:r>
      <w:r w:rsidR="00B30D60">
        <w:rPr>
          <w:rFonts w:ascii="Calibri" w:eastAsia="Calibri" w:hAnsi="Calibri" w:cs="Calibri"/>
        </w:rPr>
        <w:t xml:space="preserve">all children, </w:t>
      </w:r>
      <w:proofErr w:type="gramStart"/>
      <w:r w:rsidR="00B30D60">
        <w:rPr>
          <w:rFonts w:ascii="Calibri" w:eastAsia="Calibri" w:hAnsi="Calibri" w:cs="Calibri"/>
        </w:rPr>
        <w:t>staff</w:t>
      </w:r>
      <w:proofErr w:type="gramEnd"/>
      <w:r w:rsidR="00B30D60">
        <w:rPr>
          <w:rFonts w:ascii="Calibri" w:eastAsia="Calibri" w:hAnsi="Calibri" w:cs="Calibri"/>
        </w:rPr>
        <w:t xml:space="preserve"> and families in our marketing materials </w:t>
      </w:r>
    </w:p>
    <w:p w14:paraId="38D728EA" w14:textId="58AB0950" w:rsidR="00817078" w:rsidRDefault="00B30D60">
      <w:pPr>
        <w:numPr>
          <w:ilvl w:val="0"/>
          <w:numId w:val="1"/>
        </w:numPr>
        <w:ind w:left="720" w:hanging="360"/>
        <w:rPr>
          <w:rFonts w:ascii="Calibri" w:eastAsia="Calibri" w:hAnsi="Calibri" w:cs="Calibri"/>
          <w:color w:val="000000"/>
        </w:rPr>
      </w:pPr>
      <w:r>
        <w:rPr>
          <w:rFonts w:ascii="Calibri" w:eastAsia="Calibri" w:hAnsi="Calibri" w:cs="Calibri"/>
        </w:rPr>
        <w:t xml:space="preserve">Ensure that any </w:t>
      </w:r>
      <w:r w:rsidR="00D81D64">
        <w:rPr>
          <w:rFonts w:ascii="Calibri" w:eastAsia="Calibri" w:hAnsi="Calibri" w:cs="Calibri"/>
        </w:rPr>
        <w:t xml:space="preserve">personal imagery used in marketing materials demonstrates the diverse communities we live in </w:t>
      </w:r>
    </w:p>
    <w:p w14:paraId="38D728EB" w14:textId="1597DAAC" w:rsidR="00817078" w:rsidRDefault="00D81D64">
      <w:pPr>
        <w:numPr>
          <w:ilvl w:val="0"/>
          <w:numId w:val="1"/>
        </w:numPr>
        <w:ind w:left="720" w:hanging="360"/>
        <w:rPr>
          <w:rFonts w:ascii="Calibri" w:eastAsia="Calibri" w:hAnsi="Calibri" w:cs="Calibri"/>
          <w:color w:val="000000"/>
        </w:rPr>
      </w:pPr>
      <w:r>
        <w:rPr>
          <w:rFonts w:ascii="Calibri" w:eastAsia="Calibri" w:hAnsi="Calibri" w:cs="Calibri"/>
        </w:rPr>
        <w:t>Ensure full and ongoing consent to using personal imagery in our marketing materials</w:t>
      </w:r>
    </w:p>
    <w:p w14:paraId="38D728EC" w14:textId="4BF3334E" w:rsidR="00817078" w:rsidRDefault="00D81D64">
      <w:pPr>
        <w:numPr>
          <w:ilvl w:val="0"/>
          <w:numId w:val="1"/>
        </w:numPr>
        <w:ind w:left="720" w:hanging="360"/>
        <w:rPr>
          <w:rFonts w:ascii="Calibri" w:eastAsia="Calibri" w:hAnsi="Calibri" w:cs="Calibri"/>
          <w:color w:val="000000"/>
        </w:rPr>
      </w:pPr>
      <w:r>
        <w:rPr>
          <w:rFonts w:ascii="Calibri" w:eastAsia="Calibri" w:hAnsi="Calibri" w:cs="Calibri"/>
        </w:rPr>
        <w:t>Ensure that images and data are stored in accordance with GDPR legislation</w:t>
      </w:r>
    </w:p>
    <w:p w14:paraId="38D728ED" w14:textId="3A122946" w:rsidR="00817078" w:rsidRDefault="00D81D64">
      <w:pPr>
        <w:numPr>
          <w:ilvl w:val="0"/>
          <w:numId w:val="1"/>
        </w:numPr>
        <w:ind w:left="720" w:hanging="360"/>
        <w:rPr>
          <w:rFonts w:ascii="Calibri" w:eastAsia="Calibri" w:hAnsi="Calibri" w:cs="Calibri"/>
          <w:color w:val="000000"/>
        </w:rPr>
      </w:pPr>
      <w:r>
        <w:rPr>
          <w:rFonts w:ascii="Calibri" w:eastAsia="Calibri" w:hAnsi="Calibri" w:cs="Calibri"/>
        </w:rPr>
        <w:t xml:space="preserve">Ensure the right to be </w:t>
      </w:r>
      <w:r w:rsidR="00AC66F1">
        <w:rPr>
          <w:rFonts w:ascii="Calibri" w:eastAsia="Calibri" w:hAnsi="Calibri" w:cs="Calibri"/>
        </w:rPr>
        <w:t>forgotten is embedded throu</w:t>
      </w:r>
      <w:r w:rsidR="00FA4CE2">
        <w:rPr>
          <w:rFonts w:ascii="Calibri" w:eastAsia="Calibri" w:hAnsi="Calibri" w:cs="Calibri"/>
        </w:rPr>
        <w:t>ghout this policy</w:t>
      </w:r>
    </w:p>
    <w:p w14:paraId="38D728F5" w14:textId="59517F1E" w:rsidR="00817078" w:rsidRDefault="003E7B2F" w:rsidP="009A3463">
      <w:pPr>
        <w:numPr>
          <w:ilvl w:val="0"/>
          <w:numId w:val="1"/>
        </w:numPr>
        <w:ind w:left="720" w:hanging="360"/>
        <w:rPr>
          <w:rFonts w:ascii="Calibri" w:eastAsia="Calibri" w:hAnsi="Calibri" w:cs="Calibri"/>
          <w:color w:val="000000"/>
        </w:rPr>
      </w:pPr>
      <w:r>
        <w:rPr>
          <w:rFonts w:ascii="Calibri" w:eastAsia="Calibri" w:hAnsi="Calibri" w:cs="Calibri"/>
        </w:rPr>
        <w:t xml:space="preserve">Ensure that senior managers are trained </w:t>
      </w:r>
      <w:r w:rsidR="00FA4CE2">
        <w:rPr>
          <w:rFonts w:ascii="Calibri" w:eastAsia="Calibri" w:hAnsi="Calibri" w:cs="Calibri"/>
        </w:rPr>
        <w:t>in this policy and understand the legislation surrounding this policy</w:t>
      </w:r>
    </w:p>
    <w:p w14:paraId="26868E06" w14:textId="6A85E95D" w:rsidR="009A3463" w:rsidRDefault="00FC0F55" w:rsidP="009A3463">
      <w:pPr>
        <w:numPr>
          <w:ilvl w:val="0"/>
          <w:numId w:val="1"/>
        </w:numPr>
        <w:ind w:left="720" w:hanging="360"/>
        <w:rPr>
          <w:rFonts w:ascii="Calibri" w:eastAsia="Calibri" w:hAnsi="Calibri" w:cs="Calibri"/>
          <w:color w:val="000000"/>
        </w:rPr>
      </w:pPr>
      <w:r>
        <w:rPr>
          <w:rFonts w:ascii="Calibri" w:eastAsia="Calibri" w:hAnsi="Calibri" w:cs="Calibri"/>
          <w:color w:val="000000"/>
        </w:rPr>
        <w:t xml:space="preserve">Ensure that social media marketing is </w:t>
      </w:r>
      <w:r w:rsidR="00486DDC">
        <w:rPr>
          <w:rFonts w:ascii="Calibri" w:eastAsia="Calibri" w:hAnsi="Calibri" w:cs="Calibri"/>
          <w:color w:val="000000"/>
        </w:rPr>
        <w:t>kept relevant and con</w:t>
      </w:r>
      <w:r w:rsidR="00F26580">
        <w:rPr>
          <w:rFonts w:ascii="Calibri" w:eastAsia="Calibri" w:hAnsi="Calibri" w:cs="Calibri"/>
          <w:color w:val="000000"/>
        </w:rPr>
        <w:t>s</w:t>
      </w:r>
      <w:r w:rsidR="00486DDC">
        <w:rPr>
          <w:rFonts w:ascii="Calibri" w:eastAsia="Calibri" w:hAnsi="Calibri" w:cs="Calibri"/>
          <w:color w:val="000000"/>
        </w:rPr>
        <w:t>ent is obtained</w:t>
      </w:r>
    </w:p>
    <w:p w14:paraId="38D728F6" w14:textId="77777777" w:rsidR="00817078" w:rsidRDefault="003E7B2F">
      <w:pPr>
        <w:spacing w:after="200" w:line="276" w:lineRule="auto"/>
        <w:rPr>
          <w:rFonts w:ascii="Calibri" w:eastAsia="Calibri" w:hAnsi="Calibri" w:cs="Calibri"/>
        </w:rPr>
      </w:pPr>
      <w:r>
        <w:rPr>
          <w:rFonts w:ascii="Calibri" w:eastAsia="Calibri" w:hAnsi="Calibri" w:cs="Calibri"/>
          <w:b/>
        </w:rPr>
        <w:lastRenderedPageBreak/>
        <w:t xml:space="preserve">Implementation </w:t>
      </w:r>
    </w:p>
    <w:p w14:paraId="7AC05796" w14:textId="5744F80D" w:rsidR="00673B72" w:rsidRDefault="003E7B2F">
      <w:pPr>
        <w:rPr>
          <w:rFonts w:ascii="Calibri" w:eastAsia="Calibri" w:hAnsi="Calibri" w:cs="Calibri"/>
        </w:rPr>
      </w:pPr>
      <w:r>
        <w:rPr>
          <w:rFonts w:ascii="Calibri" w:eastAsia="Calibri" w:hAnsi="Calibri" w:cs="Calibri"/>
        </w:rPr>
        <w:t xml:space="preserve">This policy applies to all members of </w:t>
      </w:r>
      <w:r>
        <w:rPr>
          <w:rFonts w:ascii="Calibri" w:eastAsia="Calibri" w:hAnsi="Calibri" w:cs="Calibri"/>
          <w:shd w:val="clear" w:color="auto" w:fill="FFFF00"/>
        </w:rPr>
        <w:t xml:space="preserve">YOUR EY SETTING </w:t>
      </w:r>
      <w:r>
        <w:rPr>
          <w:rFonts w:ascii="Calibri" w:eastAsia="Calibri" w:hAnsi="Calibri" w:cs="Calibri"/>
        </w:rPr>
        <w:t xml:space="preserve">staff team and all employees are responsible for ensuring they fully understand the policy.  The senior management team are responsible for the implementation of this policy.  </w:t>
      </w:r>
      <w:r>
        <w:rPr>
          <w:rFonts w:ascii="Calibri" w:eastAsia="Calibri" w:hAnsi="Calibri" w:cs="Calibri"/>
          <w:shd w:val="clear" w:color="auto" w:fill="FFFF00"/>
        </w:rPr>
        <w:t xml:space="preserve">YOUR EY SETTING </w:t>
      </w:r>
      <w:r w:rsidR="00033098">
        <w:rPr>
          <w:rFonts w:ascii="Calibri" w:eastAsia="Calibri" w:hAnsi="Calibri" w:cs="Calibri"/>
        </w:rPr>
        <w:t xml:space="preserve">believe that real images of our setting, our children and families </w:t>
      </w:r>
      <w:r w:rsidR="00533317">
        <w:rPr>
          <w:rFonts w:ascii="Calibri" w:eastAsia="Calibri" w:hAnsi="Calibri" w:cs="Calibri"/>
        </w:rPr>
        <w:t xml:space="preserve">make the best marketing images. We want our customers to see the reality of our setting. We recognise that </w:t>
      </w:r>
      <w:proofErr w:type="gramStart"/>
      <w:r w:rsidR="00533317">
        <w:rPr>
          <w:rFonts w:ascii="Calibri" w:eastAsia="Calibri" w:hAnsi="Calibri" w:cs="Calibri"/>
        </w:rPr>
        <w:t>in order to</w:t>
      </w:r>
      <w:proofErr w:type="gramEnd"/>
      <w:r w:rsidR="00533317">
        <w:rPr>
          <w:rFonts w:ascii="Calibri" w:eastAsia="Calibri" w:hAnsi="Calibri" w:cs="Calibri"/>
        </w:rPr>
        <w:t xml:space="preserve"> achieve this, having consent to use images of staff, children and families is essential. </w:t>
      </w:r>
      <w:r w:rsidR="00B7738C">
        <w:rPr>
          <w:rFonts w:ascii="Calibri" w:eastAsia="Calibri" w:hAnsi="Calibri" w:cs="Calibri"/>
        </w:rPr>
        <w:t xml:space="preserve">We also understand that whilst consent </w:t>
      </w:r>
      <w:r w:rsidR="00FE3420">
        <w:rPr>
          <w:rFonts w:ascii="Calibri" w:eastAsia="Calibri" w:hAnsi="Calibri" w:cs="Calibri"/>
        </w:rPr>
        <w:t>m</w:t>
      </w:r>
      <w:r w:rsidR="00B7738C">
        <w:rPr>
          <w:rFonts w:ascii="Calibri" w:eastAsia="Calibri" w:hAnsi="Calibri" w:cs="Calibri"/>
        </w:rPr>
        <w:t xml:space="preserve">ay </w:t>
      </w:r>
      <w:proofErr w:type="gramStart"/>
      <w:r w:rsidR="00B7738C">
        <w:rPr>
          <w:rFonts w:ascii="Calibri" w:eastAsia="Calibri" w:hAnsi="Calibri" w:cs="Calibri"/>
        </w:rPr>
        <w:t>given</w:t>
      </w:r>
      <w:proofErr w:type="gramEnd"/>
      <w:r w:rsidR="00B7738C">
        <w:rPr>
          <w:rFonts w:ascii="Calibri" w:eastAsia="Calibri" w:hAnsi="Calibri" w:cs="Calibri"/>
        </w:rPr>
        <w:t xml:space="preserve">, </w:t>
      </w:r>
      <w:r w:rsidR="00FE3420">
        <w:rPr>
          <w:rFonts w:ascii="Calibri" w:eastAsia="Calibri" w:hAnsi="Calibri" w:cs="Calibri"/>
        </w:rPr>
        <w:t xml:space="preserve">this may change over time. </w:t>
      </w:r>
    </w:p>
    <w:p w14:paraId="38D728F7" w14:textId="406C4AD3" w:rsidR="00817078" w:rsidRDefault="00FE3420">
      <w:pPr>
        <w:rPr>
          <w:rFonts w:ascii="Calibri" w:eastAsia="Calibri" w:hAnsi="Calibri" w:cs="Calibri"/>
        </w:rPr>
      </w:pPr>
      <w:r>
        <w:rPr>
          <w:rFonts w:ascii="Calibri" w:eastAsia="Calibri" w:hAnsi="Calibri" w:cs="Calibri"/>
        </w:rPr>
        <w:t>T</w:t>
      </w:r>
      <w:r w:rsidR="003E7B2F">
        <w:rPr>
          <w:rFonts w:ascii="Calibri" w:eastAsia="Calibri" w:hAnsi="Calibri" w:cs="Calibri"/>
        </w:rPr>
        <w:t xml:space="preserve">his policy applies to all members of the team, regardless of role or position in the company. Senior leaders are responsible for ensuring this policy is fully embedded and that any resources required to fulfil this policy are readily available. </w:t>
      </w:r>
    </w:p>
    <w:p w14:paraId="38D72908" w14:textId="77777777" w:rsidR="00817078" w:rsidRDefault="00817078">
      <w:pPr>
        <w:rPr>
          <w:rFonts w:ascii="Calibri" w:eastAsia="Calibri" w:hAnsi="Calibri" w:cs="Calibri"/>
        </w:rPr>
      </w:pPr>
    </w:p>
    <w:p w14:paraId="38D72909" w14:textId="77777777" w:rsidR="00817078" w:rsidRDefault="003E7B2F">
      <w:pPr>
        <w:rPr>
          <w:rFonts w:ascii="Calibri" w:eastAsia="Calibri" w:hAnsi="Calibri" w:cs="Calibri"/>
        </w:rPr>
      </w:pPr>
      <w:r>
        <w:rPr>
          <w:rFonts w:ascii="Calibri" w:eastAsia="Calibri" w:hAnsi="Calibri" w:cs="Calibri"/>
          <w:shd w:val="clear" w:color="auto" w:fill="FFFF00"/>
        </w:rPr>
        <w:t xml:space="preserve">YOUR EY SETTING </w:t>
      </w:r>
      <w:r>
        <w:rPr>
          <w:rFonts w:ascii="Calibri" w:eastAsia="Calibri" w:hAnsi="Calibri" w:cs="Calibri"/>
        </w:rPr>
        <w:t xml:space="preserve">uses a range of implementation strategies to ensure that this policy is fully implemented, as follows: </w:t>
      </w:r>
    </w:p>
    <w:p w14:paraId="7569826A" w14:textId="44EE569A" w:rsidR="000F48D4" w:rsidRDefault="000F48D4">
      <w:pPr>
        <w:numPr>
          <w:ilvl w:val="0"/>
          <w:numId w:val="4"/>
        </w:numPr>
        <w:ind w:left="720" w:hanging="360"/>
        <w:rPr>
          <w:rFonts w:ascii="Calibri" w:eastAsia="Calibri" w:hAnsi="Calibri" w:cs="Calibri"/>
          <w:color w:val="000000"/>
        </w:rPr>
      </w:pPr>
      <w:r>
        <w:rPr>
          <w:rFonts w:ascii="Calibri" w:eastAsia="Calibri" w:hAnsi="Calibri" w:cs="Calibri"/>
          <w:color w:val="000000"/>
        </w:rPr>
        <w:t>Requiring full consent before any imagery is used which contains a personal image of a child, staff member or family</w:t>
      </w:r>
    </w:p>
    <w:p w14:paraId="067D20B3" w14:textId="6B51C02D" w:rsidR="000F48D4" w:rsidRDefault="000F48D4">
      <w:pPr>
        <w:numPr>
          <w:ilvl w:val="0"/>
          <w:numId w:val="4"/>
        </w:numPr>
        <w:ind w:left="720" w:hanging="360"/>
        <w:rPr>
          <w:rFonts w:ascii="Calibri" w:eastAsia="Calibri" w:hAnsi="Calibri" w:cs="Calibri"/>
          <w:color w:val="000000"/>
        </w:rPr>
      </w:pPr>
      <w:r>
        <w:rPr>
          <w:rFonts w:ascii="Calibri" w:eastAsia="Calibri" w:hAnsi="Calibri" w:cs="Calibri"/>
          <w:color w:val="000000"/>
        </w:rPr>
        <w:t>Regularly updating this consent with all involved</w:t>
      </w:r>
    </w:p>
    <w:p w14:paraId="3A46751C" w14:textId="372FE9F8" w:rsidR="000F48D4" w:rsidRDefault="0059210E">
      <w:pPr>
        <w:numPr>
          <w:ilvl w:val="0"/>
          <w:numId w:val="4"/>
        </w:numPr>
        <w:ind w:left="720" w:hanging="360"/>
        <w:rPr>
          <w:rFonts w:ascii="Calibri" w:eastAsia="Calibri" w:hAnsi="Calibri" w:cs="Calibri"/>
          <w:color w:val="000000"/>
        </w:rPr>
      </w:pPr>
      <w:r>
        <w:rPr>
          <w:rFonts w:ascii="Calibri" w:eastAsia="Calibri" w:hAnsi="Calibri" w:cs="Calibri"/>
          <w:color w:val="000000"/>
        </w:rPr>
        <w:t>Ensuring the right to be forgotten</w:t>
      </w:r>
    </w:p>
    <w:p w14:paraId="442FACE7" w14:textId="07A5D562" w:rsidR="0059210E" w:rsidRPr="000F48D4" w:rsidRDefault="0059210E">
      <w:pPr>
        <w:numPr>
          <w:ilvl w:val="0"/>
          <w:numId w:val="4"/>
        </w:numPr>
        <w:ind w:left="720" w:hanging="360"/>
        <w:rPr>
          <w:rFonts w:ascii="Calibri" w:eastAsia="Calibri" w:hAnsi="Calibri" w:cs="Calibri"/>
          <w:color w:val="000000"/>
        </w:rPr>
      </w:pPr>
      <w:r>
        <w:rPr>
          <w:rFonts w:ascii="Calibri" w:eastAsia="Calibri" w:hAnsi="Calibri" w:cs="Calibri"/>
          <w:color w:val="000000"/>
        </w:rPr>
        <w:t>Storing images and data in compliance with GDPR regulations</w:t>
      </w:r>
    </w:p>
    <w:p w14:paraId="38D7290A" w14:textId="37AFFC29" w:rsidR="00817078" w:rsidRDefault="003E7B2F">
      <w:pPr>
        <w:numPr>
          <w:ilvl w:val="0"/>
          <w:numId w:val="4"/>
        </w:numPr>
        <w:ind w:left="720" w:hanging="360"/>
        <w:rPr>
          <w:rFonts w:ascii="Calibri" w:eastAsia="Calibri" w:hAnsi="Calibri" w:cs="Calibri"/>
          <w:color w:val="000000"/>
        </w:rPr>
      </w:pPr>
      <w:r>
        <w:rPr>
          <w:rFonts w:ascii="Calibri" w:eastAsia="Calibri" w:hAnsi="Calibri" w:cs="Calibri"/>
        </w:rPr>
        <w:t xml:space="preserve">Providing all staff with regular opportunities to discuss their </w:t>
      </w:r>
      <w:r w:rsidR="00FE3420">
        <w:rPr>
          <w:rFonts w:ascii="Calibri" w:eastAsia="Calibri" w:hAnsi="Calibri" w:cs="Calibri"/>
        </w:rPr>
        <w:t>consent to their images being used and to what capacity they agree to use through</w:t>
      </w:r>
      <w:r>
        <w:rPr>
          <w:rFonts w:ascii="Calibri" w:eastAsia="Calibri" w:hAnsi="Calibri" w:cs="Calibri"/>
        </w:rPr>
        <w:t xml:space="preserve"> regular one to one meetings, supervisions, </w:t>
      </w:r>
      <w:proofErr w:type="gramStart"/>
      <w:r>
        <w:rPr>
          <w:rFonts w:ascii="Calibri" w:eastAsia="Calibri" w:hAnsi="Calibri" w:cs="Calibri"/>
        </w:rPr>
        <w:t>appraisals</w:t>
      </w:r>
      <w:proofErr w:type="gramEnd"/>
      <w:r>
        <w:rPr>
          <w:rFonts w:ascii="Calibri" w:eastAsia="Calibri" w:hAnsi="Calibri" w:cs="Calibri"/>
        </w:rPr>
        <w:t xml:space="preserve"> and performance management meetings</w:t>
      </w:r>
      <w:r w:rsidR="000F48D4">
        <w:rPr>
          <w:rFonts w:ascii="Calibri" w:eastAsia="Calibri" w:hAnsi="Calibri" w:cs="Calibri"/>
        </w:rPr>
        <w:t>.</w:t>
      </w:r>
    </w:p>
    <w:p w14:paraId="790DA052" w14:textId="7474E830" w:rsidR="0059210E" w:rsidRPr="0059210E" w:rsidRDefault="0059210E">
      <w:pPr>
        <w:numPr>
          <w:ilvl w:val="0"/>
          <w:numId w:val="4"/>
        </w:numPr>
        <w:ind w:left="720" w:hanging="360"/>
        <w:rPr>
          <w:rFonts w:ascii="Calibri" w:eastAsia="Calibri" w:hAnsi="Calibri" w:cs="Calibri"/>
          <w:color w:val="000000"/>
        </w:rPr>
      </w:pPr>
      <w:r>
        <w:rPr>
          <w:rFonts w:ascii="Calibri" w:eastAsia="Calibri" w:hAnsi="Calibri" w:cs="Calibri"/>
          <w:color w:val="000000"/>
        </w:rPr>
        <w:t>Ensuring the imagery used is divers</w:t>
      </w:r>
      <w:r w:rsidR="0028626D">
        <w:rPr>
          <w:rFonts w:ascii="Calibri" w:eastAsia="Calibri" w:hAnsi="Calibri" w:cs="Calibri"/>
          <w:color w:val="000000"/>
        </w:rPr>
        <w:t>e</w:t>
      </w:r>
      <w:r w:rsidR="005C4DCB">
        <w:rPr>
          <w:rFonts w:ascii="Calibri" w:eastAsia="Calibri" w:hAnsi="Calibri" w:cs="Calibri"/>
          <w:color w:val="000000"/>
        </w:rPr>
        <w:t xml:space="preserve">, </w:t>
      </w:r>
      <w:r w:rsidR="00E42F74">
        <w:rPr>
          <w:rFonts w:ascii="Calibri" w:eastAsia="Calibri" w:hAnsi="Calibri" w:cs="Calibri"/>
          <w:color w:val="000000"/>
        </w:rPr>
        <w:t>non-bias</w:t>
      </w:r>
      <w:r>
        <w:rPr>
          <w:rFonts w:ascii="Calibri" w:eastAsia="Calibri" w:hAnsi="Calibri" w:cs="Calibri"/>
          <w:color w:val="000000"/>
        </w:rPr>
        <w:t xml:space="preserve"> and representative of </w:t>
      </w:r>
      <w:r w:rsidR="005C4DCB">
        <w:rPr>
          <w:rFonts w:ascii="Calibri" w:eastAsia="Calibri" w:hAnsi="Calibri" w:cs="Calibri"/>
          <w:color w:val="000000"/>
        </w:rPr>
        <w:t>our community</w:t>
      </w:r>
    </w:p>
    <w:p w14:paraId="38D72911" w14:textId="04E6CD01" w:rsidR="00817078" w:rsidRPr="00FB7530" w:rsidRDefault="003E7B2F">
      <w:pPr>
        <w:numPr>
          <w:ilvl w:val="0"/>
          <w:numId w:val="4"/>
        </w:numPr>
        <w:ind w:left="720" w:hanging="360"/>
        <w:rPr>
          <w:rFonts w:ascii="Calibri" w:eastAsia="Calibri" w:hAnsi="Calibri" w:cs="Calibri"/>
          <w:color w:val="000000"/>
        </w:rPr>
      </w:pPr>
      <w:r>
        <w:rPr>
          <w:rFonts w:ascii="Calibri" w:eastAsia="Calibri" w:hAnsi="Calibri" w:cs="Calibri"/>
        </w:rPr>
        <w:t xml:space="preserve">Identifying emerging problems quickly and addressing concerns with openness, </w:t>
      </w:r>
      <w:proofErr w:type="gramStart"/>
      <w:r>
        <w:rPr>
          <w:rFonts w:ascii="Calibri" w:eastAsia="Calibri" w:hAnsi="Calibri" w:cs="Calibri"/>
        </w:rPr>
        <w:t>compassion</w:t>
      </w:r>
      <w:proofErr w:type="gramEnd"/>
      <w:r>
        <w:rPr>
          <w:rFonts w:ascii="Calibri" w:eastAsia="Calibri" w:hAnsi="Calibri" w:cs="Calibri"/>
        </w:rPr>
        <w:t xml:space="preserve"> and honesty</w:t>
      </w:r>
    </w:p>
    <w:p w14:paraId="092AAD72" w14:textId="081E5C1E" w:rsidR="00FB7530" w:rsidRPr="003B3663" w:rsidRDefault="00FB7530" w:rsidP="00FB7530">
      <w:pPr>
        <w:numPr>
          <w:ilvl w:val="0"/>
          <w:numId w:val="4"/>
        </w:numPr>
        <w:ind w:left="720" w:hanging="360"/>
        <w:rPr>
          <w:rFonts w:ascii="Calibri" w:eastAsia="Calibri" w:hAnsi="Calibri" w:cs="Calibri"/>
          <w:color w:val="000000"/>
        </w:rPr>
      </w:pPr>
      <w:r>
        <w:t>Seek</w:t>
      </w:r>
      <w:r w:rsidR="008E1334">
        <w:t xml:space="preserve">ing </w:t>
      </w:r>
      <w:r>
        <w:t xml:space="preserve">parental permission for images to be taken or used for teaching, </w:t>
      </w:r>
      <w:proofErr w:type="gramStart"/>
      <w:r>
        <w:t>observation</w:t>
      </w:r>
      <w:proofErr w:type="gramEnd"/>
      <w:r>
        <w:t xml:space="preserve"> and publicity purposes for every child in our care.</w:t>
      </w:r>
    </w:p>
    <w:p w14:paraId="454C9753" w14:textId="628CD9FD" w:rsidR="00FB7530" w:rsidRPr="003B3663" w:rsidRDefault="00FB7530" w:rsidP="00FB7530">
      <w:pPr>
        <w:numPr>
          <w:ilvl w:val="0"/>
          <w:numId w:val="4"/>
        </w:numPr>
        <w:ind w:left="720" w:hanging="360"/>
        <w:rPr>
          <w:rFonts w:ascii="Calibri" w:eastAsia="Calibri" w:hAnsi="Calibri" w:cs="Calibri"/>
          <w:color w:val="000000"/>
        </w:rPr>
      </w:pPr>
      <w:r>
        <w:t>Not identify</w:t>
      </w:r>
      <w:r w:rsidR="008E1334">
        <w:t>ing</w:t>
      </w:r>
      <w:r>
        <w:t xml:space="preserve"> individual children in our displays or on our website without prior parental consent </w:t>
      </w:r>
    </w:p>
    <w:p w14:paraId="26562BBD" w14:textId="48B9D96A" w:rsidR="00FB7530" w:rsidRPr="00BB6C5F" w:rsidRDefault="00FB7530" w:rsidP="00FB7530">
      <w:pPr>
        <w:numPr>
          <w:ilvl w:val="0"/>
          <w:numId w:val="4"/>
        </w:numPr>
        <w:ind w:left="720" w:hanging="360"/>
        <w:rPr>
          <w:rFonts w:ascii="Calibri" w:eastAsia="Calibri" w:hAnsi="Calibri" w:cs="Calibri"/>
          <w:color w:val="000000"/>
        </w:rPr>
      </w:pPr>
      <w:r>
        <w:t>Us</w:t>
      </w:r>
      <w:r w:rsidR="008E1334">
        <w:t>ing</w:t>
      </w:r>
      <w:r>
        <w:t xml:space="preserve"> only the setting cameras to take photographs or imagery</w:t>
      </w:r>
    </w:p>
    <w:p w14:paraId="52D8AA4E" w14:textId="274EB9FF" w:rsidR="00FB7530" w:rsidRPr="00DD04BB" w:rsidRDefault="00FB7530" w:rsidP="00FB7530">
      <w:pPr>
        <w:numPr>
          <w:ilvl w:val="0"/>
          <w:numId w:val="4"/>
        </w:numPr>
        <w:ind w:left="720" w:hanging="360"/>
        <w:rPr>
          <w:rFonts w:ascii="Calibri" w:eastAsia="Calibri" w:hAnsi="Calibri" w:cs="Calibri"/>
          <w:color w:val="000000"/>
        </w:rPr>
      </w:pPr>
      <w:r>
        <w:t>Ensur</w:t>
      </w:r>
      <w:r w:rsidR="008E1334">
        <w:t>ing</w:t>
      </w:r>
      <w:r>
        <w:t xml:space="preserve"> all staff are trained in our mobile phone policy, which forbids the use of mobile phones to take images or videos within the setting. </w:t>
      </w:r>
    </w:p>
    <w:p w14:paraId="5D0A5876" w14:textId="0D253BB8" w:rsidR="00FB7530" w:rsidRPr="00DD04BB" w:rsidRDefault="00FB7530" w:rsidP="00FB7530">
      <w:pPr>
        <w:numPr>
          <w:ilvl w:val="0"/>
          <w:numId w:val="4"/>
        </w:numPr>
        <w:ind w:left="720" w:hanging="360"/>
        <w:rPr>
          <w:rFonts w:ascii="Calibri" w:eastAsia="Calibri" w:hAnsi="Calibri" w:cs="Calibri"/>
          <w:color w:val="000000"/>
        </w:rPr>
      </w:pPr>
      <w:r>
        <w:t>Mak</w:t>
      </w:r>
      <w:r w:rsidR="008E1334">
        <w:t>ing</w:t>
      </w:r>
      <w:r>
        <w:t xml:space="preserve"> all visitors are aware of our mobile phone usage policy</w:t>
      </w:r>
    </w:p>
    <w:p w14:paraId="70F096CF" w14:textId="12423691" w:rsidR="00FB7530" w:rsidRPr="00FB7530" w:rsidRDefault="00FB7530" w:rsidP="00FB7530">
      <w:pPr>
        <w:numPr>
          <w:ilvl w:val="0"/>
          <w:numId w:val="4"/>
        </w:numPr>
        <w:ind w:left="720" w:hanging="360"/>
        <w:rPr>
          <w:rFonts w:ascii="Calibri" w:eastAsia="Calibri" w:hAnsi="Calibri" w:cs="Calibri"/>
          <w:color w:val="000000"/>
        </w:rPr>
      </w:pPr>
      <w:r>
        <w:t>Ensur</w:t>
      </w:r>
      <w:r w:rsidR="008E1334">
        <w:t>ing</w:t>
      </w:r>
      <w:r>
        <w:t xml:space="preserve"> that parents are aware that they must not share photos taken at events in our setting on social media</w:t>
      </w:r>
    </w:p>
    <w:p w14:paraId="25535683" w14:textId="77777777" w:rsidR="00FB7530" w:rsidRDefault="00FB7530" w:rsidP="008E1334">
      <w:pPr>
        <w:ind w:left="360"/>
        <w:rPr>
          <w:rFonts w:ascii="Calibri" w:eastAsia="Calibri" w:hAnsi="Calibri" w:cs="Calibri"/>
          <w:color w:val="000000"/>
        </w:rPr>
      </w:pPr>
    </w:p>
    <w:p w14:paraId="38D72916" w14:textId="77777777" w:rsidR="00817078" w:rsidRDefault="00817078">
      <w:pPr>
        <w:rPr>
          <w:rFonts w:ascii="Calibri" w:eastAsia="Calibri" w:hAnsi="Calibri" w:cs="Calibri"/>
        </w:rPr>
      </w:pPr>
    </w:p>
    <w:p w14:paraId="38D7291B" w14:textId="77777777" w:rsidR="00817078" w:rsidRDefault="003E7B2F">
      <w:pPr>
        <w:rPr>
          <w:rFonts w:ascii="Calibri" w:eastAsia="Calibri" w:hAnsi="Calibri" w:cs="Calibri"/>
        </w:rPr>
      </w:pPr>
      <w:r>
        <w:rPr>
          <w:rFonts w:ascii="Calibri" w:eastAsia="Calibri" w:hAnsi="Calibri" w:cs="Calibri"/>
          <w:b/>
        </w:rPr>
        <w:lastRenderedPageBreak/>
        <w:t>Impact</w:t>
      </w:r>
    </w:p>
    <w:p w14:paraId="38D7291C" w14:textId="38714B0D" w:rsidR="00817078" w:rsidRDefault="003E7B2F">
      <w:pPr>
        <w:spacing w:after="200" w:line="276" w:lineRule="auto"/>
        <w:rPr>
          <w:rFonts w:ascii="Calibri" w:eastAsia="Calibri" w:hAnsi="Calibri" w:cs="Calibri"/>
        </w:rPr>
      </w:pPr>
      <w:r>
        <w:rPr>
          <w:rFonts w:ascii="Calibri" w:eastAsia="Calibri" w:hAnsi="Calibri" w:cs="Calibri"/>
        </w:rPr>
        <w:t xml:space="preserve">The impact of this policy will be monitored and measured through ongoing review. </w:t>
      </w:r>
      <w:r>
        <w:rPr>
          <w:rFonts w:ascii="Calibri" w:eastAsia="Calibri" w:hAnsi="Calibri" w:cs="Calibri"/>
          <w:shd w:val="clear" w:color="auto" w:fill="FFFF00"/>
        </w:rPr>
        <w:t xml:space="preserve">YOUR EY SETTING </w:t>
      </w:r>
      <w:r>
        <w:rPr>
          <w:rFonts w:ascii="Calibri" w:eastAsia="Calibri" w:hAnsi="Calibri" w:cs="Calibri"/>
        </w:rPr>
        <w:t xml:space="preserve">will use this review to identify whether changes in the identified intentions can be attributed to the policy. We will identify the relative cost-benefit or cost effectiveness of the policy. Our yearly impact review </w:t>
      </w:r>
      <w:r w:rsidR="0012570C">
        <w:rPr>
          <w:rFonts w:ascii="Calibri" w:eastAsia="Calibri" w:hAnsi="Calibri" w:cs="Calibri"/>
        </w:rPr>
        <w:t>would</w:t>
      </w:r>
      <w:r>
        <w:rPr>
          <w:rFonts w:ascii="Calibri" w:eastAsia="Calibri" w:hAnsi="Calibri" w:cs="Calibri"/>
        </w:rPr>
        <w:t xml:space="preserve"> look to understand if the policy contributed to a change in the intent along with any </w:t>
      </w:r>
      <w:r w:rsidR="0012570C">
        <w:rPr>
          <w:rFonts w:ascii="Calibri" w:eastAsia="Calibri" w:hAnsi="Calibri" w:cs="Calibri"/>
        </w:rPr>
        <w:t>unintentional</w:t>
      </w:r>
      <w:r>
        <w:rPr>
          <w:rFonts w:ascii="Calibri" w:eastAsia="Calibri" w:hAnsi="Calibri" w:cs="Calibri"/>
        </w:rPr>
        <w:t xml:space="preserve"> consequences of the policy. Key indicators of the impact of this policy will include: </w:t>
      </w:r>
    </w:p>
    <w:p w14:paraId="38D72920" w14:textId="722AC707" w:rsidR="00817078" w:rsidRDefault="003E7B2F">
      <w:pPr>
        <w:numPr>
          <w:ilvl w:val="0"/>
          <w:numId w:val="5"/>
        </w:numPr>
        <w:ind w:left="720" w:hanging="360"/>
        <w:rPr>
          <w:rFonts w:ascii="Calibri" w:eastAsia="Calibri" w:hAnsi="Calibri" w:cs="Calibri"/>
          <w:color w:val="000000"/>
        </w:rPr>
      </w:pPr>
      <w:r>
        <w:rPr>
          <w:rFonts w:ascii="Calibri" w:eastAsia="Calibri" w:hAnsi="Calibri" w:cs="Calibri"/>
        </w:rPr>
        <w:t xml:space="preserve">All senior managers trained in </w:t>
      </w:r>
      <w:r w:rsidR="009C2F6B">
        <w:rPr>
          <w:rFonts w:ascii="Calibri" w:eastAsia="Calibri" w:hAnsi="Calibri" w:cs="Calibri"/>
        </w:rPr>
        <w:t>the implementation of this policy</w:t>
      </w:r>
    </w:p>
    <w:p w14:paraId="38D72921" w14:textId="1D09D653" w:rsidR="00817078" w:rsidRPr="0028626D" w:rsidRDefault="0028626D">
      <w:pPr>
        <w:numPr>
          <w:ilvl w:val="0"/>
          <w:numId w:val="5"/>
        </w:numPr>
        <w:ind w:left="720" w:hanging="360"/>
        <w:rPr>
          <w:rFonts w:ascii="Calibri" w:eastAsia="Calibri" w:hAnsi="Calibri" w:cs="Calibri"/>
          <w:color w:val="000000"/>
        </w:rPr>
      </w:pPr>
      <w:r>
        <w:rPr>
          <w:rFonts w:ascii="Calibri" w:eastAsia="Calibri" w:hAnsi="Calibri" w:cs="Calibri"/>
        </w:rPr>
        <w:t>75</w:t>
      </w:r>
      <w:r w:rsidR="009C2F6B">
        <w:rPr>
          <w:rFonts w:ascii="Calibri" w:eastAsia="Calibri" w:hAnsi="Calibri" w:cs="Calibri"/>
        </w:rPr>
        <w:t xml:space="preserve">% of marketing materials </w:t>
      </w:r>
      <w:r>
        <w:rPr>
          <w:rFonts w:ascii="Calibri" w:eastAsia="Calibri" w:hAnsi="Calibri" w:cs="Calibri"/>
        </w:rPr>
        <w:t xml:space="preserve">use images of our own staff, </w:t>
      </w:r>
      <w:proofErr w:type="gramStart"/>
      <w:r>
        <w:rPr>
          <w:rFonts w:ascii="Calibri" w:eastAsia="Calibri" w:hAnsi="Calibri" w:cs="Calibri"/>
        </w:rPr>
        <w:t>children</w:t>
      </w:r>
      <w:proofErr w:type="gramEnd"/>
      <w:r>
        <w:rPr>
          <w:rFonts w:ascii="Calibri" w:eastAsia="Calibri" w:hAnsi="Calibri" w:cs="Calibri"/>
        </w:rPr>
        <w:t xml:space="preserve"> and families</w:t>
      </w:r>
    </w:p>
    <w:p w14:paraId="7986286D" w14:textId="71914B03" w:rsidR="0028626D" w:rsidRDefault="00B74480">
      <w:pPr>
        <w:numPr>
          <w:ilvl w:val="0"/>
          <w:numId w:val="5"/>
        </w:numPr>
        <w:ind w:left="720" w:hanging="360"/>
        <w:rPr>
          <w:rFonts w:ascii="Calibri" w:eastAsia="Calibri" w:hAnsi="Calibri" w:cs="Calibri"/>
          <w:color w:val="000000"/>
        </w:rPr>
      </w:pPr>
      <w:r>
        <w:rPr>
          <w:rFonts w:ascii="Calibri" w:eastAsia="Calibri" w:hAnsi="Calibri" w:cs="Calibri"/>
        </w:rPr>
        <w:t xml:space="preserve">There are 0 complaints of concerns regarding use of imagery </w:t>
      </w:r>
    </w:p>
    <w:p w14:paraId="38D72923" w14:textId="77777777" w:rsidR="00817078" w:rsidRDefault="00817078">
      <w:pPr>
        <w:rPr>
          <w:rFonts w:ascii="Calibri" w:eastAsia="Calibri" w:hAnsi="Calibri" w:cs="Calibri"/>
          <w:color w:val="000000"/>
        </w:rPr>
      </w:pPr>
    </w:p>
    <w:p w14:paraId="38D72926" w14:textId="39730332" w:rsidR="00817078" w:rsidRDefault="003E7B2F">
      <w:pPr>
        <w:rPr>
          <w:rFonts w:ascii="Calibri" w:eastAsia="Calibri" w:hAnsi="Calibri" w:cs="Calibri"/>
        </w:rPr>
      </w:pPr>
      <w:r>
        <w:rPr>
          <w:rFonts w:ascii="Calibri" w:eastAsia="Calibri" w:hAnsi="Calibri" w:cs="Calibri"/>
        </w:rPr>
        <w:t xml:space="preserve">Date for next review: </w:t>
      </w:r>
    </w:p>
    <w:sectPr w:rsidR="00817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E1124"/>
    <w:multiLevelType w:val="hybridMultilevel"/>
    <w:tmpl w:val="87CC1970"/>
    <w:lvl w:ilvl="0" w:tplc="6C903D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60EDF"/>
    <w:multiLevelType w:val="multilevel"/>
    <w:tmpl w:val="78B66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B49E5"/>
    <w:multiLevelType w:val="multilevel"/>
    <w:tmpl w:val="41FA6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C97F12"/>
    <w:multiLevelType w:val="hybridMultilevel"/>
    <w:tmpl w:val="8AD6DEB0"/>
    <w:lvl w:ilvl="0" w:tplc="6C903D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71C2A"/>
    <w:multiLevelType w:val="hybridMultilevel"/>
    <w:tmpl w:val="617A0786"/>
    <w:lvl w:ilvl="0" w:tplc="6C903D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80E9C"/>
    <w:multiLevelType w:val="multilevel"/>
    <w:tmpl w:val="71124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84752B"/>
    <w:multiLevelType w:val="multilevel"/>
    <w:tmpl w:val="9F9ED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262062"/>
    <w:multiLevelType w:val="hybridMultilevel"/>
    <w:tmpl w:val="2CD450AA"/>
    <w:lvl w:ilvl="0" w:tplc="D180B5C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F2BFB"/>
    <w:multiLevelType w:val="multilevel"/>
    <w:tmpl w:val="E8A6C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8"/>
  </w:num>
  <w:num w:numId="4">
    <w:abstractNumId w:val="6"/>
  </w:num>
  <w:num w:numId="5">
    <w:abstractNumId w:val="1"/>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78"/>
    <w:rsid w:val="00012CD1"/>
    <w:rsid w:val="00033098"/>
    <w:rsid w:val="00055586"/>
    <w:rsid w:val="000F48D4"/>
    <w:rsid w:val="00110D5D"/>
    <w:rsid w:val="0012570C"/>
    <w:rsid w:val="001348DB"/>
    <w:rsid w:val="001576FD"/>
    <w:rsid w:val="0023771B"/>
    <w:rsid w:val="002850B4"/>
    <w:rsid w:val="0028626D"/>
    <w:rsid w:val="00343EAD"/>
    <w:rsid w:val="003B3663"/>
    <w:rsid w:val="003E7B2F"/>
    <w:rsid w:val="00486DDC"/>
    <w:rsid w:val="00533317"/>
    <w:rsid w:val="0059210E"/>
    <w:rsid w:val="005B2E0E"/>
    <w:rsid w:val="005C4DCB"/>
    <w:rsid w:val="006606FA"/>
    <w:rsid w:val="00673B72"/>
    <w:rsid w:val="006B4D5D"/>
    <w:rsid w:val="006E050F"/>
    <w:rsid w:val="00741FDB"/>
    <w:rsid w:val="00757121"/>
    <w:rsid w:val="007F1E2C"/>
    <w:rsid w:val="00817078"/>
    <w:rsid w:val="00851DE5"/>
    <w:rsid w:val="008E1334"/>
    <w:rsid w:val="009A3463"/>
    <w:rsid w:val="009C2F6B"/>
    <w:rsid w:val="009D041B"/>
    <w:rsid w:val="00A47A91"/>
    <w:rsid w:val="00AC66F1"/>
    <w:rsid w:val="00B30D60"/>
    <w:rsid w:val="00B74480"/>
    <w:rsid w:val="00B7738C"/>
    <w:rsid w:val="00BB5ADA"/>
    <w:rsid w:val="00BB6C5F"/>
    <w:rsid w:val="00C7760C"/>
    <w:rsid w:val="00D04991"/>
    <w:rsid w:val="00D226D5"/>
    <w:rsid w:val="00D81D64"/>
    <w:rsid w:val="00DD04BB"/>
    <w:rsid w:val="00E42F74"/>
    <w:rsid w:val="00E926A0"/>
    <w:rsid w:val="00EC5EA6"/>
    <w:rsid w:val="00F1364B"/>
    <w:rsid w:val="00F26580"/>
    <w:rsid w:val="00FA4CE2"/>
    <w:rsid w:val="00FB7530"/>
    <w:rsid w:val="00FC0F55"/>
    <w:rsid w:val="00FD37D4"/>
    <w:rsid w:val="00FE3420"/>
    <w:rsid w:val="00FE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8DA"/>
  <w15:docId w15:val="{D43E390D-0743-4B5F-9FA3-535230A1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21"/>
    <w:pPr>
      <w:ind w:left="720"/>
      <w:contextualSpacing/>
    </w:pPr>
  </w:style>
  <w:style w:type="character" w:styleId="Strong">
    <w:name w:val="Strong"/>
    <w:basedOn w:val="DefaultParagraphFont"/>
    <w:uiPriority w:val="22"/>
    <w:qFormat/>
    <w:rsid w:val="00C77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Hill</dc:creator>
  <cp:lastModifiedBy>Kelly Hill</cp:lastModifiedBy>
  <cp:revision>24</cp:revision>
  <dcterms:created xsi:type="dcterms:W3CDTF">2020-07-22T15:34:00Z</dcterms:created>
  <dcterms:modified xsi:type="dcterms:W3CDTF">2020-07-27T06:13:00Z</dcterms:modified>
</cp:coreProperties>
</file>